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88" w:rsidRPr="005A2888" w:rsidRDefault="005A2888" w:rsidP="005A2888">
      <w:pPr>
        <w:ind w:firstLine="0"/>
        <w:rPr>
          <w:rFonts w:ascii="Calibri" w:eastAsia="Times New Roman" w:hAnsi="Calibri"/>
          <w:b/>
          <w:bCs/>
          <w:sz w:val="28"/>
          <w:szCs w:val="28"/>
        </w:rPr>
      </w:pPr>
      <w:r w:rsidRPr="005A2888">
        <w:rPr>
          <w:rFonts w:ascii="Calibri" w:eastAsia="Times New Roman" w:hAnsi="Calibri"/>
          <w:b/>
          <w:bCs/>
          <w:sz w:val="28"/>
        </w:rPr>
        <w:t>Microsoft Software StartUp Akademija</w:t>
      </w:r>
      <w:r w:rsidRPr="005A2888">
        <w:rPr>
          <w:rFonts w:ascii="Calibri" w:eastAsia="Times New Roman" w:hAnsi="Calibri"/>
          <w:sz w:val="28"/>
          <w:szCs w:val="28"/>
        </w:rPr>
        <w:t xml:space="preserve"> </w:t>
      </w:r>
      <w:r w:rsidRPr="005A2888">
        <w:rPr>
          <w:rFonts w:ascii="Calibri" w:eastAsia="Times New Roman" w:hAnsi="Calibri"/>
          <w:b/>
          <w:bCs/>
          <w:sz w:val="28"/>
          <w:szCs w:val="28"/>
        </w:rPr>
        <w:t>ove godine u Šibeniku</w:t>
      </w:r>
    </w:p>
    <w:p w:rsidR="005A2888" w:rsidRPr="005A2888" w:rsidRDefault="005A2888" w:rsidP="005A2888">
      <w:pPr>
        <w:ind w:firstLine="0"/>
        <w:rPr>
          <w:rFonts w:ascii="Calibri" w:eastAsia="Times New Roman" w:hAnsi="Calibri"/>
          <w:szCs w:val="24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r w:rsidRPr="005A2888">
        <w:rPr>
          <w:rFonts w:ascii="Calibri" w:eastAsia="Times New Roman" w:hAnsi="Calibri"/>
          <w:szCs w:val="24"/>
        </w:rPr>
        <w:t xml:space="preserve">Microsoft Hrvatska i Grad Šibenik, u suradnji sa šibenskim Veleučilištem, organiziraju Software StartUp Akademiju, besplatnu edukaciju namijenjenu studentima, srednjoškolcima, zaposlenima i nezaposlenima, tj. svima koji bi voljeli naučiti nešto novo o razvoju softvera te osmisliti i razvijati vlastite poslovne ideje. 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r w:rsidRPr="005A2888">
        <w:rPr>
          <w:rFonts w:ascii="Calibri" w:eastAsia="Times New Roman" w:hAnsi="Calibri"/>
          <w:szCs w:val="24"/>
        </w:rPr>
        <w:t>Molimo vas da oglasite informacije o provedbi radionice na svojim stranicama i drugim kanalima kako bi dospjele do što većeg broja zainteresiranih.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r w:rsidRPr="005A2888">
        <w:rPr>
          <w:rFonts w:ascii="Calibri" w:eastAsia="Times New Roman" w:hAnsi="Calibri"/>
          <w:szCs w:val="24"/>
        </w:rPr>
        <w:t xml:space="preserve">U nastavku je link na stranicu Microsoft Software StartUp Akademije, gdje se do 1. prosinca zaprimaju prijave. 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hyperlink r:id="rId4" w:history="1">
        <w:r w:rsidRPr="005A2888">
          <w:rPr>
            <w:rFonts w:ascii="Calibri" w:eastAsia="Times New Roman" w:hAnsi="Calibri"/>
            <w:color w:val="0000FF"/>
            <w:u w:val="single"/>
          </w:rPr>
          <w:t>http://startup.msacademic.hr/</w:t>
        </w:r>
      </w:hyperlink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r w:rsidRPr="005A2888">
        <w:rPr>
          <w:rFonts w:ascii="Calibri" w:eastAsia="Times New Roman" w:hAnsi="Calibri"/>
          <w:szCs w:val="24"/>
        </w:rPr>
        <w:t xml:space="preserve">Cilj ove Akademije je poticanje razvoja IT sektora, a namijenjena je svim mladim ambicioznim timovima koji će uz pomoć mentora iz struke usavršiti svoju ideju i uspješno je plasirati na tržište. 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  <w:lang w:eastAsia="hr-HR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  <w:lang w:eastAsia="hr-HR"/>
        </w:rPr>
      </w:pPr>
      <w:r w:rsidRPr="005A2888">
        <w:rPr>
          <w:rFonts w:ascii="Calibri" w:eastAsia="Times New Roman" w:hAnsi="Calibri"/>
          <w:szCs w:val="24"/>
          <w:lang w:eastAsia="hr-HR"/>
        </w:rPr>
        <w:t>Akademija je osmišljena kao programerski i poslovni program te u kombinaciji s praktičnim radom već treću godinu daje konkretne projekte koji plijene pažnju stručnjaka, ali i pronalaze svoje kupce.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  <w:lang w:eastAsia="hr-HR"/>
        </w:rPr>
      </w:pPr>
      <w:r w:rsidRPr="005A2888">
        <w:rPr>
          <w:rFonts w:ascii="Calibri" w:eastAsia="Times New Roman" w:hAnsi="Calibri"/>
          <w:szCs w:val="24"/>
          <w:lang w:eastAsia="hr-HR"/>
        </w:rPr>
        <w:t xml:space="preserve">Takav koncept u kojem polaznici informacije dobivene na predavanjima mogu uz pomoć svojih mentora odmah i primijeniti na stvarnim problemima i zadacima, pokazao se kao uspješna formula, a Šibenik se našao među samo 5 hrvatskih gradova u kojima se provodi ovaj program. 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  <w:lang w:eastAsia="hr-HR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r w:rsidRPr="005A2888">
        <w:rPr>
          <w:rFonts w:ascii="Calibri" w:eastAsia="Times New Roman" w:hAnsi="Calibri"/>
          <w:szCs w:val="24"/>
          <w:lang w:eastAsia="hr-HR"/>
        </w:rPr>
        <w:t>Brojna predavanja i praktične radionice iz područja informatike, marketinga, promocije i poslovanja omogućit će svim sudionicima stjecanje dodatnih znanja i vještina potrebnih za napredak i ostvarivanje ciljeva i želja.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r w:rsidRPr="005A2888">
        <w:rPr>
          <w:rFonts w:ascii="Calibri" w:eastAsia="Times New Roman" w:hAnsi="Calibri"/>
          <w:szCs w:val="24"/>
        </w:rPr>
        <w:t>Najbolji polaznici Akademije dobit će priliku predstaviti se na ovogodišnjem izdanju Microsoft Win Daysa. Najbolje aplikacije bit će prezentirane pred investitorima, a nagrada za najbolji proizvod iznosi 40.000,00 kuna. Dobitnik bi taj novac trebao utrošiti na implementaciju i rješenje proizvoda, a trebao bi osnovati i svoju firmu.</w:t>
      </w: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</w:p>
    <w:p w:rsidR="005A2888" w:rsidRPr="005A2888" w:rsidRDefault="005A2888" w:rsidP="005A2888">
      <w:pPr>
        <w:ind w:firstLine="0"/>
        <w:jc w:val="both"/>
        <w:rPr>
          <w:rFonts w:ascii="Calibri" w:eastAsia="Times New Roman" w:hAnsi="Calibri"/>
          <w:szCs w:val="24"/>
        </w:rPr>
      </w:pPr>
      <w:r w:rsidRPr="005A2888">
        <w:rPr>
          <w:rFonts w:ascii="Calibri" w:eastAsia="Times New Roman" w:hAnsi="Calibri"/>
          <w:szCs w:val="24"/>
        </w:rPr>
        <w:t>p</w:t>
      </w:r>
    </w:p>
    <w:p w:rsidR="005A2888" w:rsidRPr="005A2888" w:rsidRDefault="005A2888" w:rsidP="005A2888">
      <w:pPr>
        <w:ind w:firstLine="0"/>
        <w:rPr>
          <w:rFonts w:ascii="Calibri" w:eastAsia="Times New Roman" w:hAnsi="Calibri"/>
          <w:sz w:val="22"/>
        </w:rPr>
      </w:pPr>
    </w:p>
    <w:p w:rsidR="005A2888" w:rsidRPr="005A2888" w:rsidRDefault="005A2888" w:rsidP="005A2888">
      <w:pPr>
        <w:ind w:firstLine="0"/>
        <w:rPr>
          <w:rFonts w:ascii="Calibri" w:eastAsia="Times New Roman" w:hAnsi="Calibri"/>
          <w:szCs w:val="24"/>
          <w:lang w:eastAsia="hr-HR"/>
        </w:rPr>
      </w:pPr>
      <w:r w:rsidRPr="005A2888">
        <w:rPr>
          <w:rFonts w:ascii="Calibri" w:eastAsia="Times New Roman" w:hAnsi="Calibri"/>
          <w:szCs w:val="24"/>
          <w:lang w:eastAsia="hr-HR"/>
        </w:rPr>
        <w:t>Matija Bumbak</w:t>
      </w:r>
    </w:p>
    <w:p w:rsidR="005A2888" w:rsidRPr="005A2888" w:rsidRDefault="005A2888" w:rsidP="005A2888">
      <w:pPr>
        <w:ind w:firstLine="0"/>
        <w:rPr>
          <w:rFonts w:ascii="Calibri" w:eastAsia="Times New Roman" w:hAnsi="Calibri"/>
          <w:b/>
          <w:bCs/>
          <w:color w:val="808080"/>
          <w:szCs w:val="24"/>
          <w:lang w:eastAsia="hr-HR"/>
        </w:rPr>
      </w:pPr>
    </w:p>
    <w:p w:rsidR="005A2888" w:rsidRPr="005A2888" w:rsidRDefault="005A2888" w:rsidP="005A2888">
      <w:pPr>
        <w:ind w:firstLine="0"/>
        <w:rPr>
          <w:rFonts w:ascii="Calibri" w:eastAsia="Times New Roman" w:hAnsi="Calibri"/>
          <w:b/>
          <w:bCs/>
          <w:color w:val="808080"/>
          <w:szCs w:val="24"/>
          <w:lang w:eastAsia="hr-HR"/>
        </w:rPr>
      </w:pPr>
      <w:r w:rsidRPr="005A2888">
        <w:rPr>
          <w:rFonts w:ascii="Calibri" w:eastAsia="Times New Roman" w:hAnsi="Calibri"/>
          <w:b/>
          <w:bCs/>
          <w:color w:val="808080"/>
          <w:szCs w:val="24"/>
          <w:lang w:eastAsia="hr-HR"/>
        </w:rPr>
        <w:t>Grad Šibenik</w:t>
      </w:r>
    </w:p>
    <w:p w:rsidR="005A2888" w:rsidRPr="005A2888" w:rsidRDefault="005A2888" w:rsidP="005A2888">
      <w:pPr>
        <w:ind w:firstLine="0"/>
        <w:rPr>
          <w:rFonts w:ascii="Calibri" w:eastAsia="Times New Roman" w:hAnsi="Calibri"/>
          <w:color w:val="808080"/>
          <w:sz w:val="22"/>
          <w:lang w:eastAsia="hr-HR"/>
        </w:rPr>
      </w:pPr>
      <w:r w:rsidRPr="005A2888">
        <w:rPr>
          <w:rFonts w:ascii="Calibri" w:eastAsia="Times New Roman" w:hAnsi="Calibri"/>
          <w:color w:val="808080"/>
          <w:sz w:val="22"/>
          <w:lang w:eastAsia="hr-HR"/>
        </w:rPr>
        <w:t>Upravni odjel za gospodarstvo, poduzetništvo i razvoj</w:t>
      </w:r>
    </w:p>
    <w:p w:rsidR="005A2888" w:rsidRPr="005A2888" w:rsidRDefault="005A2888" w:rsidP="005A2888">
      <w:pPr>
        <w:ind w:firstLine="0"/>
        <w:rPr>
          <w:rFonts w:ascii="Calibri" w:eastAsia="Times New Roman" w:hAnsi="Calibri"/>
          <w:color w:val="808080"/>
          <w:sz w:val="22"/>
          <w:lang w:eastAsia="hr-HR"/>
        </w:rPr>
      </w:pPr>
      <w:r w:rsidRPr="005A2888">
        <w:rPr>
          <w:rFonts w:ascii="Calibri" w:eastAsia="Times New Roman" w:hAnsi="Calibri"/>
          <w:color w:val="808080"/>
          <w:sz w:val="22"/>
          <w:lang w:eastAsia="hr-HR"/>
        </w:rPr>
        <w:t>Pročelnik</w:t>
      </w:r>
    </w:p>
    <w:p w:rsidR="005A2888" w:rsidRPr="005A2888" w:rsidRDefault="005A2888" w:rsidP="005A2888">
      <w:pPr>
        <w:ind w:firstLine="0"/>
        <w:rPr>
          <w:rFonts w:ascii="Calibri" w:eastAsia="Times New Roman" w:hAnsi="Calibri"/>
          <w:color w:val="808080"/>
          <w:sz w:val="22"/>
          <w:lang w:eastAsia="hr-HR"/>
        </w:rPr>
      </w:pPr>
    </w:p>
    <w:p w:rsidR="008932BA" w:rsidRDefault="008932BA"/>
    <w:sectPr w:rsidR="008932BA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A2888"/>
    <w:rsid w:val="00247883"/>
    <w:rsid w:val="00424917"/>
    <w:rsid w:val="005A2888"/>
    <w:rsid w:val="005D549C"/>
    <w:rsid w:val="008932BA"/>
    <w:rsid w:val="009F548C"/>
    <w:rsid w:val="00E87E2E"/>
    <w:rsid w:val="00ED1BC2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A288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A2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tup.msacademic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2015-11-17T12:07:00Z</dcterms:created>
  <dcterms:modified xsi:type="dcterms:W3CDTF">2015-11-17T12:08:00Z</dcterms:modified>
</cp:coreProperties>
</file>